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sz w:val="72"/>
          <w:szCs w:val="72"/>
        </w:rPr>
      </w:pPr>
    </w:p>
    <w:p>
      <w:pPr>
        <w:pStyle w:val="Normal.0"/>
        <w:rPr>
          <w:rStyle w:val="Bez"/>
          <w:b w:val="1"/>
          <w:bCs w:val="1"/>
          <w:sz w:val="44"/>
          <w:szCs w:val="44"/>
        </w:rPr>
      </w:pPr>
      <w:r>
        <w:rPr>
          <w:rStyle w:val="Bez"/>
          <w:b w:val="1"/>
          <w:bCs w:val="1"/>
          <w:sz w:val="44"/>
          <w:szCs w:val="44"/>
          <w:rtl w:val="0"/>
        </w:rPr>
        <w:t xml:space="preserve">      20. INTERNATIONAL TAEKWONDO TOURNAMENT </w:t>
      </w:r>
    </w:p>
    <w:p>
      <w:pPr>
        <w:pStyle w:val="Normal.0"/>
        <w:rPr>
          <w:rStyle w:val="Bez"/>
          <w:b w:val="1"/>
          <w:bCs w:val="1"/>
          <w:sz w:val="36"/>
          <w:szCs w:val="36"/>
        </w:rPr>
      </w:pPr>
      <w:r>
        <w:rPr>
          <w:rStyle w:val="Bez"/>
          <w:b w:val="1"/>
          <w:bCs w:val="1"/>
          <w:sz w:val="44"/>
          <w:szCs w:val="44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5532120</wp:posOffset>
            </wp:positionH>
            <wp:positionV relativeFrom="line">
              <wp:posOffset>269240</wp:posOffset>
            </wp:positionV>
            <wp:extent cx="1459865" cy="18288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rad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865" cy="1828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Bez"/>
          <w:b w:val="1"/>
          <w:bCs w:val="1"/>
          <w:sz w:val="44"/>
          <w:szCs w:val="44"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295909</wp:posOffset>
            </wp:positionV>
            <wp:extent cx="1762125" cy="1344931"/>
            <wp:effectExtent l="0" t="0" r="0" b="0"/>
            <wp:wrapSquare wrapText="bothSides" distL="57150" distR="57150" distT="57150" distB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an0002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3449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Bez"/>
          <w:sz w:val="72"/>
          <w:szCs w:val="72"/>
          <w:rtl w:val="0"/>
        </w:rPr>
        <w:t xml:space="preserve">         </w:t>
      </w:r>
      <w:r>
        <w:rPr>
          <w:rStyle w:val="Bez"/>
          <w:b w:val="1"/>
          <w:bCs w:val="1"/>
          <w:sz w:val="40"/>
          <w:szCs w:val="40"/>
          <w:rtl w:val="0"/>
        </w:rPr>
        <w:t>FOR</w:t>
      </w:r>
      <w:r>
        <w:rPr>
          <w:rStyle w:val="Bez"/>
          <w:rtl w:val="0"/>
          <w:lang w:val="en-US"/>
        </w:rPr>
        <w:t xml:space="preserve"> </w:t>
      </w:r>
      <w:r>
        <w:rPr>
          <w:rStyle w:val="Bez"/>
          <w:b w:val="1"/>
          <w:bCs w:val="1"/>
          <w:sz w:val="40"/>
          <w:szCs w:val="40"/>
          <w:rtl w:val="0"/>
        </w:rPr>
        <w:t xml:space="preserve">CADETS,JUNIORS and SENIORS OLYMPIC CATEGORIES and POOMSE </w:t>
      </w:r>
    </w:p>
    <w:p>
      <w:pPr>
        <w:pStyle w:val="Normal.0"/>
        <w:rPr>
          <w:rStyle w:val="Bez"/>
          <w:rFonts w:ascii="Monotype Corsiva" w:cs="Monotype Corsiva" w:hAnsi="Monotype Corsiva" w:eastAsia="Monotype Corsiva"/>
          <w:b w:val="1"/>
          <w:bCs w:val="1"/>
          <w:i w:val="1"/>
          <w:iCs w:val="1"/>
          <w:color w:val="215868"/>
          <w:sz w:val="72"/>
          <w:szCs w:val="72"/>
          <w:u w:color="215868"/>
        </w:rPr>
      </w:pPr>
      <w:r>
        <w:rPr>
          <w:rStyle w:val="Bez"/>
          <w:rFonts w:ascii="Monotype Corsiva" w:cs="Monotype Corsiva" w:hAnsi="Monotype Corsiva" w:eastAsia="Monotype Corsiva"/>
          <w:b w:val="1"/>
          <w:bCs w:val="1"/>
          <w:i w:val="1"/>
          <w:iCs w:val="1"/>
          <w:color w:val="215868"/>
          <w:sz w:val="72"/>
          <w:szCs w:val="72"/>
          <w:u w:color="215868"/>
          <w:rtl w:val="0"/>
        </w:rPr>
        <w:t>KOR</w:t>
      </w:r>
      <w:r>
        <w:rPr>
          <w:rStyle w:val="Bez"/>
          <w:rFonts w:ascii="Monotype Corsiva" w:cs="Monotype Corsiva" w:hAnsi="Monotype Corsiva" w:eastAsia="Monotype Corsiva"/>
          <w:b w:val="1"/>
          <w:bCs w:val="1"/>
          <w:i w:val="1"/>
          <w:iCs w:val="1"/>
          <w:color w:val="215868"/>
          <w:sz w:val="72"/>
          <w:szCs w:val="72"/>
          <w:u w:color="215868"/>
          <w:rtl w:val="0"/>
        </w:rPr>
        <w:t>Č</w:t>
      </w:r>
      <w:r>
        <w:rPr>
          <w:rStyle w:val="Bez"/>
          <w:rFonts w:ascii="Monotype Corsiva" w:cs="Monotype Corsiva" w:hAnsi="Monotype Corsiva" w:eastAsia="Monotype Corsiva"/>
          <w:b w:val="1"/>
          <w:bCs w:val="1"/>
          <w:i w:val="1"/>
          <w:iCs w:val="1"/>
          <w:color w:val="215868"/>
          <w:sz w:val="72"/>
          <w:szCs w:val="72"/>
          <w:u w:color="215868"/>
          <w:rtl w:val="0"/>
        </w:rPr>
        <w:t xml:space="preserve">ULA  OPEN  </w:t>
      </w:r>
    </w:p>
    <w:p>
      <w:pPr>
        <w:pStyle w:val="Normal.0"/>
        <w:rPr>
          <w:rStyle w:val="Bez"/>
          <w:rFonts w:ascii="Monotype Corsiva" w:cs="Monotype Corsiva" w:hAnsi="Monotype Corsiva" w:eastAsia="Monotype Corsiva"/>
          <w:b w:val="1"/>
          <w:bCs w:val="1"/>
          <w:i w:val="1"/>
          <w:iCs w:val="1"/>
          <w:color w:val="215868"/>
          <w:sz w:val="96"/>
          <w:szCs w:val="96"/>
          <w:u w:color="215868"/>
        </w:rPr>
      </w:pPr>
      <w:r>
        <w:rPr>
          <w:rStyle w:val="Bez"/>
          <w:rFonts w:ascii="Monotype Corsiva" w:cs="Monotype Corsiva" w:hAnsi="Monotype Corsiva" w:eastAsia="Monotype Corsiva"/>
          <w:b w:val="1"/>
          <w:bCs w:val="1"/>
          <w:i w:val="1"/>
          <w:iCs w:val="1"/>
          <w:color w:val="215868"/>
          <w:sz w:val="96"/>
          <w:szCs w:val="96"/>
          <w:u w:color="215868"/>
          <w:rtl w:val="0"/>
        </w:rPr>
        <w:t xml:space="preserve">        2019</w:t>
      </w:r>
      <w:r>
        <w:rPr>
          <w:rStyle w:val="Bez"/>
          <w:rFonts w:ascii="Monotype Corsiva" w:cs="Monotype Corsiva" w:hAnsi="Monotype Corsiva" w:eastAsia="Monotype Corsiva"/>
          <w:b w:val="1"/>
          <w:bCs w:val="1"/>
          <w:i w:val="1"/>
          <w:iCs w:val="1"/>
          <w:color w:val="215868"/>
          <w:sz w:val="96"/>
          <w:szCs w:val="96"/>
          <w:u w:color="215868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4160520</wp:posOffset>
                </wp:positionH>
                <wp:positionV relativeFrom="line">
                  <wp:posOffset>1290253</wp:posOffset>
                </wp:positionV>
                <wp:extent cx="3314700" cy="57150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571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AWARDS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>MEDALS AND TROPHY FOR 1.,2.and 3. PLACE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>TROPHY FOR BEST FIGHTERS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>TEAM TROPHY FOR 1.,2., and 3. PLACE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ADMISSION FEE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>25 EURO FOR EACH COMPETITORS  Kyorugi -25 eura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 xml:space="preserve">                                                                    Poomse -25 eura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 xml:space="preserve">                                                                    Kick-15 eura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 xml:space="preserve">                                                                    K/P </w:t>
                            </w: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 xml:space="preserve">– </w:t>
                            </w: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>35 eura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 xml:space="preserve">APLICATION SUBMIT                                  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WEDNESDAY,</w:t>
                            </w: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 xml:space="preserve">21.08.2019. </w:t>
                            </w:r>
                            <w:r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 xml:space="preserve">– </w:t>
                            </w:r>
                            <w:r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24:00 h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 xml:space="preserve"> APPLICATION BY ONLINE: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yperlink.0"/>
                                <w:sz w:val="20"/>
                                <w:szCs w:val="2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sz w:val="20"/>
                                <w:szCs w:val="20"/>
                              </w:rPr>
                              <w:instrText xml:space="preserve"> HYPERLINK "http://www.taekwondo.com.hr"</w:instrText>
                            </w:r>
                            <w:r>
                              <w:rPr>
                                <w:rStyle w:val="Hyperlink.0"/>
                                <w:sz w:val="20"/>
                                <w:szCs w:val="2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sz w:val="20"/>
                                <w:szCs w:val="20"/>
                                <w:rtl w:val="0"/>
                              </w:rPr>
                              <w:t>www.taekwondo.com.hr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>CONTACT PERSON: Jurica Kolaric +385915874492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sz w:val="22"/>
                                <w:szCs w:val="22"/>
                                <w:rtl w:val="0"/>
                              </w:rPr>
                              <w:t>For all other  inquiries please contact us at: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>CONTACT: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 xml:space="preserve">                     Mr.DINKO SEGEDIN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 xml:space="preserve">                          +385955270039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>E-MAIL: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color w:val="c00000"/>
                                <w:sz w:val="20"/>
                                <w:szCs w:val="20"/>
                                <w:u w:val="single" w:color="c00000"/>
                              </w:rPr>
                            </w:pP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 xml:space="preserve">               </w:t>
                            </w:r>
                            <w:r>
                              <w:rPr>
                                <w:rStyle w:val="Bez"/>
                                <w:color w:val="c00000"/>
                                <w:sz w:val="20"/>
                                <w:szCs w:val="20"/>
                                <w:u w:val="single" w:color="c00000"/>
                                <w:rtl w:val="0"/>
                              </w:rPr>
                              <w:t>tkdforteca@gmail.com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Style w:val="Bez"/>
                                <w:sz w:val="20"/>
                                <w:szCs w:val="20"/>
                                <w:u w:val="single"/>
                                <w:rtl w:val="0"/>
                              </w:rPr>
                              <w:t>CONTACT PERSON FOR ACCOMMODATION: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Style w:val="Bez"/>
                                <w:sz w:val="20"/>
                                <w:szCs w:val="20"/>
                                <w:u w:val="single"/>
                                <w:rtl w:val="0"/>
                              </w:rPr>
                              <w:t>Mrs. RUZICA SILIC ,   +385 20 726  485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sz w:val="20"/>
                                <w:szCs w:val="20"/>
                                <w:u w:val="single"/>
                                <w:rtl w:val="0"/>
                              </w:rPr>
                              <w:t xml:space="preserve">E-MAIL:   </w:t>
                            </w:r>
                            <w:r>
                              <w:rPr>
                                <w:rStyle w:val="Bez"/>
                                <w:color w:val="0000ff"/>
                                <w:sz w:val="20"/>
                                <w:szCs w:val="20"/>
                                <w:u w:val="single" w:color="0000ff"/>
                                <w:rtl w:val="0"/>
                              </w:rPr>
                              <w:t>ruzica.silic@korcula-hotels.com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NOTE: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 xml:space="preserve">ORGANIZER WILL INVITE REFEREES WITH 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SPECIAL INVITATION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EVERY TEAM CAN SIGN UNLIMITED NUMBER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OF COMPETITORS.ORGANIZER IS NOT RESPONSIBLE FOR ANY DAMAGES,INJURIES OR LOSS. EVERY COMPETITOR IS COMPETING ON HIS OWN RISK.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27.6pt;margin-top:101.6pt;width:261.0pt;height:450.0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>AWARDS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>MEDALS AND TROPHY FOR 1.,2.and 3. PLACE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>TROPHY FOR BEST FIGHTERS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>TEAM TROPHY FOR 1.,2., and 3. PLACE</w:t>
                      </w:r>
                    </w:p>
                    <w:p>
                      <w:pPr>
                        <w:pStyle w:val="Normal.0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Normal.0"/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>ADMISSION FEE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>25 EURO FOR EACH COMPETITORS  Kyorugi -25 eura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 xml:space="preserve">                                                                    Poomse -25 eura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 xml:space="preserve">                                                                    Kick-15 eura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 xml:space="preserve">                                                                    K/P </w:t>
                      </w: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 xml:space="preserve">– </w:t>
                      </w: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>35 eura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 xml:space="preserve">APLICATION SUBMIT                                  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>WEDNESDAY,</w:t>
                      </w: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 xml:space="preserve"> </w:t>
                      </w:r>
                      <w:r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 xml:space="preserve">21.08.2019. </w:t>
                      </w:r>
                      <w:r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 xml:space="preserve">– </w:t>
                      </w:r>
                      <w:r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>24:00 h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 xml:space="preserve"> APPLICATION BY ONLINE: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sz w:val="20"/>
                          <w:szCs w:val="20"/>
                        </w:rPr>
                      </w:pPr>
                      <w:r>
                        <w:rPr>
                          <w:rStyle w:val="Hyperlink.0"/>
                          <w:sz w:val="20"/>
                          <w:szCs w:val="2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sz w:val="20"/>
                          <w:szCs w:val="20"/>
                        </w:rPr>
                        <w:instrText xml:space="preserve"> HYPERLINK "http://www.taekwondo.com.hr"</w:instrText>
                      </w:r>
                      <w:r>
                        <w:rPr>
                          <w:rStyle w:val="Hyperlink.0"/>
                          <w:sz w:val="20"/>
                          <w:szCs w:val="2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sz w:val="20"/>
                          <w:szCs w:val="20"/>
                          <w:rtl w:val="0"/>
                        </w:rPr>
                        <w:t>www.taekwondo.com.hr</w:t>
                      </w:r>
                      <w:r>
                        <w:rPr/>
                        <w:fldChar w:fldCharType="end" w:fldLock="0"/>
                      </w:r>
                    </w:p>
                    <w:p>
                      <w:pPr>
                        <w:pStyle w:val="Normal.0"/>
                        <w:rPr>
                          <w:rStyle w:val="Bez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>CONTACT PERSON: Jurica Kolaric +385915874492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 xml:space="preserve">  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sz w:val="22"/>
                          <w:szCs w:val="22"/>
                          <w:rtl w:val="0"/>
                        </w:rPr>
                        <w:t>For all other  inquiries please contact us at: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sz w:val="22"/>
                          <w:szCs w:val="22"/>
                        </w:rPr>
                      </w:pP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>CONTACT: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 xml:space="preserve">                     Mr.DINKO SEGEDIN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 xml:space="preserve">                          +385955270039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>E-MAIL: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color w:val="c00000"/>
                          <w:sz w:val="20"/>
                          <w:szCs w:val="20"/>
                          <w:u w:val="single" w:color="c00000"/>
                        </w:rPr>
                      </w:pP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 xml:space="preserve">               </w:t>
                      </w:r>
                      <w:r>
                        <w:rPr>
                          <w:rStyle w:val="Bez"/>
                          <w:color w:val="c00000"/>
                          <w:sz w:val="20"/>
                          <w:szCs w:val="20"/>
                          <w:u w:val="single" w:color="c00000"/>
                          <w:rtl w:val="0"/>
                        </w:rPr>
                        <w:t>tkdforteca@gmail.com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sz w:val="20"/>
                          <w:szCs w:val="20"/>
                          <w:u w:val="single"/>
                        </w:rPr>
                      </w:pPr>
                    </w:p>
                    <w:p>
                      <w:pPr>
                        <w:pStyle w:val="Normal.0"/>
                        <w:rPr>
                          <w:rStyle w:val="Bez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Style w:val="Bez"/>
                          <w:sz w:val="20"/>
                          <w:szCs w:val="20"/>
                          <w:u w:val="single"/>
                          <w:rtl w:val="0"/>
                        </w:rPr>
                        <w:t>CONTACT PERSON FOR ACCOMMODATION: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Style w:val="Bez"/>
                          <w:sz w:val="20"/>
                          <w:szCs w:val="20"/>
                          <w:u w:val="single"/>
                          <w:rtl w:val="0"/>
                        </w:rPr>
                        <w:t>Mrs. RUZICA SILIC ,   +385 20 726  485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sz w:val="20"/>
                          <w:szCs w:val="20"/>
                          <w:u w:val="single"/>
                          <w:rtl w:val="0"/>
                        </w:rPr>
                        <w:t xml:space="preserve">E-MAIL:   </w:t>
                      </w:r>
                      <w:r>
                        <w:rPr>
                          <w:rStyle w:val="Bez"/>
                          <w:color w:val="0000ff"/>
                          <w:sz w:val="20"/>
                          <w:szCs w:val="20"/>
                          <w:u w:val="single" w:color="0000ff"/>
                          <w:rtl w:val="0"/>
                        </w:rPr>
                        <w:t>ruzica.silic@korcula-hotels.com</w:t>
                      </w:r>
                    </w:p>
                    <w:p>
                      <w:pPr>
                        <w:pStyle w:val="Normal.0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Normal.0"/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>NOTE: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 xml:space="preserve">ORGANIZER WILL INVITE REFEREES WITH 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>SPECIAL INVITATION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Normal.0"/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>EVERY TEAM CAN SIGN UNLIMITED NUMBER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>OF COMPETITORS.ORGANIZER IS NOT RESPONSIBLE FOR ANY DAMAGES,INJURIES OR LOSS. EVERY COMPETITOR IS COMPETING ON HIS OWN RISK.</w:t>
                      </w:r>
                    </w:p>
                    <w:p>
                      <w:pPr>
                        <w:pStyle w:val="Normal.0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Normal.0"/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>
      <w:pPr>
        <w:pStyle w:val="Normal.0"/>
        <w:rPr>
          <w:rStyle w:val="Bez"/>
        </w:rPr>
      </w:pPr>
      <w:r>
        <w:rPr>
          <w:rStyle w:val="Bez"/>
          <w:rFonts w:ascii="Monotype Corsiva" w:cs="Monotype Corsiva" w:hAnsi="Monotype Corsiva" w:eastAsia="Monotype Corsiva"/>
          <w:b w:val="1"/>
          <w:bCs w:val="1"/>
          <w:i w:val="1"/>
          <w:iCs w:val="1"/>
          <w:color w:val="215868"/>
          <w:sz w:val="96"/>
          <w:szCs w:val="96"/>
          <w:u w:color="21586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150495</wp:posOffset>
                </wp:positionH>
                <wp:positionV relativeFrom="line">
                  <wp:posOffset>196148</wp:posOffset>
                </wp:positionV>
                <wp:extent cx="4000500" cy="5972811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59728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ORGANIZER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 xml:space="preserve">TAEKWONDO KLUB </w:t>
                            </w: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>„</w:t>
                            </w: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>FORTECA</w:t>
                            </w: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 xml:space="preserve">“ </w:t>
                            </w: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>KOR</w:t>
                            </w: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>Č</w:t>
                            </w: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>ULA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SPONSORS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>CITY OF KOR</w:t>
                            </w: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>Č</w:t>
                            </w: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>ULA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>H.T.P. KOR</w:t>
                            </w: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>Č</w:t>
                            </w: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>ULA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>TOWN SPORTS SOCIETY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DATE AND PLACE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>24. and 25. AUGUST 2019.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>OUTDOOR ARENA IN THE CENTRE OF THE  TOWN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FRIDAY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 xml:space="preserve">17:00 </w:t>
                            </w: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 xml:space="preserve">– </w:t>
                            </w: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>20:00 WEIGHT-IN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 xml:space="preserve"> SATURDAY: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 xml:space="preserve">08:30 </w:t>
                            </w: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 xml:space="preserve">– </w:t>
                            </w: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>14:30 QUALIFICATIONS FIGHTS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 xml:space="preserve">14:30 </w:t>
                            </w: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 xml:space="preserve">– </w:t>
                            </w: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>17:00 PAUSE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 xml:space="preserve">17:00 </w:t>
                            </w: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 xml:space="preserve">– </w:t>
                            </w: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>19:30 SEMIFINALS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 xml:space="preserve">19:30 </w:t>
                            </w: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 xml:space="preserve">– </w:t>
                            </w: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>22:00 FINAL FIGHTS AND WINER AWARDS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SUNDAY: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>SAME SCHEDULE AS DAY BEFORE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RULES AND PROPOSITIONS: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WT/HTS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b w:val="1"/>
                                <w:bCs w:val="1"/>
                                <w:color w:val="ff0000"/>
                                <w:sz w:val="20"/>
                                <w:szCs w:val="20"/>
                                <w:u w:color="ff0000"/>
                                <w:rtl w:val="0"/>
                              </w:rPr>
                              <w:t>SENIOR MALE</w:t>
                            </w:r>
                            <w:r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-OLYMPIC CATEGORIES</w:t>
                            </w: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 xml:space="preserve"> (17 years and older)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 xml:space="preserve">                             -58,-68,-80,+80 kg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b w:val="1"/>
                                <w:bCs w:val="1"/>
                                <w:color w:val="ff0000"/>
                                <w:sz w:val="20"/>
                                <w:szCs w:val="20"/>
                                <w:u w:color="ff0000"/>
                                <w:rtl w:val="0"/>
                              </w:rPr>
                              <w:t>SENIOR FEMALE</w:t>
                            </w:r>
                            <w:r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-OLYMPIC CATEGORIES</w:t>
                            </w: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 xml:space="preserve"> (17 years and older)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 xml:space="preserve">                              -49,-57,-67,+67 kg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JUNIORS/MALE</w:t>
                            </w: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>-2002.,2003.,2004.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>-45,-48,-51,-55,-59,-63,-68,-73,-78,+78 kg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JUNIORS/FEMALE</w:t>
                            </w: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>-2002.,2003.,2004.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>-42,-44,-46,-49,-52,-55,-59,-63,-68,+68 kg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CADETS/male</w:t>
                            </w: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>-2005.,2006.,2007.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>-33,-37,-41,-45,-49,-53,-57,-61,-65,+65 kg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CADETS/female</w:t>
                            </w: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>-2005.,2006.,2007.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>-29,-33,-37,-41,-44,-47,-51,-55,-59,+59 kg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 xml:space="preserve">MODIFICATED CATEGORIES FOR CADETS </w:t>
                            </w: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>(male and female)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>2008.,2009.,2010. (fighting without kicking in the head)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>-24,-27,-30,-33,-36,-39,-43,-47,-51,+51 kg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 xml:space="preserve">LITTLE OLIMPIC                                                  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 xml:space="preserve"> GROUP A (2011. i 2012.)                                             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 xml:space="preserve">-18, -20, -22, -24, -26, -28, -30, -33,-36, +36 kg                      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 xml:space="preserve">GROUP B (2013. i 2014.)                                               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 xml:space="preserve">-16-18, -20, - 22, -24, -26, -28, -30, -33, +33 kg  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 xml:space="preserve">            M4  (2010/2011)   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1.9pt;margin-top:15.4pt;width:315.0pt;height:470.3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>ORGANIZER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 xml:space="preserve">TAEKWONDO KLUB </w:t>
                      </w: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>„</w:t>
                      </w: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>FORTECA</w:t>
                      </w: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 xml:space="preserve">“ </w:t>
                      </w: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>KOR</w:t>
                      </w: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>Č</w:t>
                      </w: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>ULA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>SPONSORS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>CITY OF KOR</w:t>
                      </w: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>Č</w:t>
                      </w: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>ULA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>H.T.P. KOR</w:t>
                      </w: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>Č</w:t>
                      </w: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>ULA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>TOWN SPORTS SOCIETY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>DATE AND PLACE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>24. and 25. AUGUST 2019.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>OUTDOOR ARENA IN THE CENTRE OF THE  TOWN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>FRIDAY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 xml:space="preserve">17:00 </w:t>
                      </w: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 xml:space="preserve">– </w:t>
                      </w: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>20:00 WEIGHT-IN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 xml:space="preserve"> SATURDAY: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 xml:space="preserve">08:30 </w:t>
                      </w: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 xml:space="preserve">– </w:t>
                      </w: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>14:30 QUALIFICATIONS FIGHTS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 xml:space="preserve">14:30 </w:t>
                      </w: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 xml:space="preserve">– </w:t>
                      </w: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>17:00 PAUSE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 xml:space="preserve">17:00 </w:t>
                      </w: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 xml:space="preserve">– </w:t>
                      </w: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>19:30 SEMIFINALS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 xml:space="preserve">19:30 </w:t>
                      </w: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 xml:space="preserve">– </w:t>
                      </w: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>22:00 FINAL FIGHTS AND WINER AWARDS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>SUNDAY: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>SAME SCHEDULE AS DAY BEFORE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>RULES AND PROPOSITIONS: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>WT/HTS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b w:val="1"/>
                          <w:bCs w:val="1"/>
                          <w:color w:val="ff0000"/>
                          <w:sz w:val="20"/>
                          <w:szCs w:val="20"/>
                          <w:u w:color="ff0000"/>
                          <w:rtl w:val="0"/>
                        </w:rPr>
                        <w:t>SENIOR MALE</w:t>
                      </w:r>
                      <w:r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>-OLYMPIC CATEGORIES</w:t>
                      </w: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 xml:space="preserve"> (17 years and older)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 xml:space="preserve">                             -58,-68,-80,+80 kg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b w:val="1"/>
                          <w:bCs w:val="1"/>
                          <w:color w:val="ff0000"/>
                          <w:sz w:val="20"/>
                          <w:szCs w:val="20"/>
                          <w:u w:color="ff0000"/>
                          <w:rtl w:val="0"/>
                        </w:rPr>
                        <w:t>SENIOR FEMALE</w:t>
                      </w:r>
                      <w:r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>-OLYMPIC CATEGORIES</w:t>
                      </w: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 xml:space="preserve"> (17 years and older)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 xml:space="preserve">                              -49,-57,-67,+67 kg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>JUNIORS/MALE</w:t>
                      </w: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>-2002.,2003.,2004.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>-45,-48,-51,-55,-59,-63,-68,-73,-78,+78 kg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>JUNIORS/FEMALE</w:t>
                      </w: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>-2002.,2003.,2004.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>-42,-44,-46,-49,-52,-55,-59,-63,-68,+68 kg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>CADETS/male</w:t>
                      </w: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>-2005.,2006.,2007.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>-33,-37,-41,-45,-49,-53,-57,-61,-65,+65 kg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>CADETS/female</w:t>
                      </w: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>-2005.,2006.,2007.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>-29,-33,-37,-41,-44,-47,-51,-55,-59,+59 kg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 xml:space="preserve">MODIFICATED CATEGORIES FOR CADETS </w:t>
                      </w: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>(male and female)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>2008.,2009.,2010. (fighting without kicking in the head)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>-24,-27,-30,-33,-36,-39,-43,-47,-51,+51 kg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 xml:space="preserve">LITTLE OLIMPIC                                                  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 xml:space="preserve"> GROUP A (2011. i 2012.)                                             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 xml:space="preserve">-18, -20, -22, -24, -26, -28, -30, -33,-36, +36 kg                      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 xml:space="preserve">GROUP B (2013. i 2014.)                                               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 xml:space="preserve">-16-18, -20, - 22, -24, -26, -28, -30, -33, +33 kg  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Normal.0"/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Normal.0"/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 xml:space="preserve">            M4  (2010/2011)   </w:t>
                      </w:r>
                    </w:p>
                    <w:p>
                      <w:pPr>
                        <w:pStyle w:val="Normal.0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Normal.0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Normal.0"/>
                      </w:pP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 xml:space="preserve">                 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rStyle w:val="Bez"/>
          <w:rtl w:val="0"/>
        </w:rPr>
        <w:t xml:space="preserve">                                                                   </w:t>
      </w:r>
    </w:p>
    <w:p>
      <w:pPr>
        <w:pStyle w:val="Normal.0"/>
        <w:rPr>
          <w:rStyle w:val="Bez"/>
          <w:sz w:val="28"/>
          <w:szCs w:val="28"/>
        </w:rPr>
      </w:pP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rPr>
          <w:rStyle w:val="Bez"/>
        </w:rPr>
      </w:pPr>
      <w:r>
        <w:rPr>
          <w:rStyle w:val="Bez"/>
          <w:rtl w:val="0"/>
        </w:rPr>
        <w:t xml:space="preserve">      </w:t>
      </w:r>
    </w:p>
    <w:p>
      <w:pPr>
        <w:pStyle w:val="Normal.0"/>
        <w:rPr>
          <w:rStyle w:val="Bez"/>
          <w:b w:val="1"/>
          <w:bCs w:val="1"/>
          <w:color w:val="002060"/>
          <w:u w:color="002060"/>
        </w:rPr>
      </w:pPr>
      <w:r>
        <w:rPr>
          <w:rStyle w:val="Bez"/>
          <w:b w:val="1"/>
          <w:bCs w:val="1"/>
          <w:color w:val="002060"/>
          <w:u w:color="002060"/>
          <w:rtl w:val="0"/>
        </w:rPr>
        <w:t xml:space="preserve">         </w:t>
      </w:r>
      <w:r>
        <w:rPr>
          <w:rStyle w:val="Bez"/>
          <w:b w:val="1"/>
          <w:bCs w:val="1"/>
          <w:color w:val="002060"/>
          <w:sz w:val="20"/>
          <w:szCs w:val="20"/>
          <w:u w:color="002060"/>
          <w:rtl w:val="0"/>
        </w:rPr>
        <w:t xml:space="preserve"> KICK:</w:t>
      </w:r>
    </w:p>
    <w:p>
      <w:pPr>
        <w:pStyle w:val="Normal.0"/>
        <w:rPr>
          <w:rStyle w:val="Bez"/>
          <w:b w:val="1"/>
          <w:bCs w:val="1"/>
          <w:color w:val="002060"/>
          <w:sz w:val="20"/>
          <w:szCs w:val="20"/>
          <w:u w:color="002060"/>
        </w:rPr>
      </w:pPr>
      <w:r>
        <w:rPr>
          <w:rStyle w:val="Bez"/>
          <w:sz w:val="20"/>
          <w:szCs w:val="20"/>
          <w:rtl w:val="0"/>
        </w:rPr>
        <w:t xml:space="preserve">            </w:t>
      </w:r>
      <w:r>
        <w:rPr>
          <w:rStyle w:val="Bez"/>
          <w:b w:val="1"/>
          <w:bCs w:val="1"/>
          <w:color w:val="002060"/>
          <w:sz w:val="20"/>
          <w:szCs w:val="20"/>
          <w:u w:color="002060"/>
          <w:rtl w:val="0"/>
        </w:rPr>
        <w:t>M1 (2008/ 2009), M2 (2010/2011)  i M3 (2012/2013)</w:t>
      </w:r>
    </w:p>
    <w:p>
      <w:pPr>
        <w:pStyle w:val="Normal.0"/>
        <w:rPr>
          <w:rStyle w:val="Bez"/>
          <w:b w:val="1"/>
          <w:bCs w:val="1"/>
          <w:color w:val="002060"/>
          <w:sz w:val="20"/>
          <w:szCs w:val="20"/>
          <w:u w:color="002060"/>
        </w:rPr>
      </w:pPr>
      <w:r>
        <w:rPr>
          <w:rStyle w:val="Bez"/>
          <w:b w:val="1"/>
          <w:bCs w:val="1"/>
          <w:color w:val="002060"/>
          <w:u w:color="002060"/>
          <w:rtl w:val="0"/>
        </w:rPr>
        <w:t xml:space="preserve">          </w:t>
      </w:r>
      <w:r>
        <w:rPr>
          <w:rStyle w:val="Bez"/>
          <w:b w:val="1"/>
          <w:bCs w:val="1"/>
          <w:color w:val="002060"/>
          <w:sz w:val="20"/>
          <w:szCs w:val="20"/>
          <w:u w:color="002060"/>
          <w:rtl w:val="0"/>
        </w:rPr>
        <w:t>F1   (2008 /2009),  F2 (2010/2011)  i F3  (2012/2013)</w:t>
      </w:r>
    </w:p>
    <w:p>
      <w:pPr>
        <w:pStyle w:val="Normal.0"/>
      </w:pPr>
    </w:p>
    <w:p>
      <w:pPr>
        <w:pStyle w:val="Normal.0"/>
        <w:rPr>
          <w:rStyle w:val="Bez"/>
          <w:b w:val="1"/>
          <w:bCs w:val="1"/>
          <w:i w:val="1"/>
          <w:iCs w:val="1"/>
          <w:color w:val="800000"/>
          <w:u w:val="single" w:color="800000"/>
        </w:rPr>
      </w:pPr>
      <w:r>
        <w:rPr>
          <w:rStyle w:val="Bez"/>
          <w:rtl w:val="0"/>
        </w:rPr>
        <w:t xml:space="preserve"> </w:t>
      </w:r>
      <w:r>
        <w:rPr>
          <w:rStyle w:val="Bez"/>
          <w:b w:val="1"/>
          <w:bCs w:val="1"/>
          <w:i w:val="1"/>
          <w:iCs w:val="1"/>
          <w:color w:val="800000"/>
          <w:u w:val="single" w:color="800000"/>
          <w:rtl w:val="0"/>
        </w:rPr>
        <w:t>IMPORTANT NOTES:</w:t>
      </w:r>
    </w:p>
    <w:p>
      <w:pPr>
        <w:pStyle w:val="Normal.0"/>
        <w:rPr>
          <w:rStyle w:val="Bez"/>
          <w:b w:val="1"/>
          <w:bCs w:val="1"/>
          <w:sz w:val="20"/>
          <w:szCs w:val="20"/>
        </w:rPr>
      </w:pPr>
      <w:r>
        <w:rPr>
          <w:rStyle w:val="Bez"/>
          <w:b w:val="1"/>
          <w:bCs w:val="1"/>
          <w:rtl w:val="0"/>
        </w:rPr>
        <w:t xml:space="preserve">                          - </w:t>
      </w:r>
      <w:r>
        <w:rPr>
          <w:rStyle w:val="Bez"/>
          <w:b w:val="1"/>
          <w:bCs w:val="1"/>
          <w:sz w:val="20"/>
          <w:szCs w:val="20"/>
          <w:rtl w:val="0"/>
        </w:rPr>
        <w:t>COMPETITION WILL BE HOLD ON 2 FIGHTING AREA AND</w:t>
      </w:r>
      <w:r>
        <w:rPr>
          <w:rStyle w:val="Bez"/>
          <w:b w:val="1"/>
          <w:bCs w:val="1"/>
          <w:color w:val="0000ff"/>
          <w:sz w:val="20"/>
          <w:szCs w:val="20"/>
          <w:u w:color="0000ff"/>
          <w:rtl w:val="0"/>
        </w:rPr>
        <w:t xml:space="preserve"> </w:t>
      </w:r>
      <w:r>
        <w:rPr>
          <w:rStyle w:val="Bez"/>
          <w:b w:val="1"/>
          <w:bCs w:val="1"/>
          <w:sz w:val="20"/>
          <w:szCs w:val="20"/>
          <w:rtl w:val="0"/>
        </w:rPr>
        <w:t>ELECTRONIC BODY AND HEAD</w:t>
      </w:r>
    </w:p>
    <w:p>
      <w:pPr>
        <w:pStyle w:val="Normal.0"/>
      </w:pPr>
      <w:r>
        <w:rPr>
          <w:rStyle w:val="Bez"/>
          <w:b w:val="1"/>
          <w:bCs w:val="1"/>
          <w:sz w:val="20"/>
          <w:szCs w:val="20"/>
          <w:rtl w:val="0"/>
        </w:rPr>
        <w:t xml:space="preserve">                                  PROTECTORS WILL BE USED.</w:t>
      </w:r>
    </w:p>
    <w:sectPr>
      <w:headerReference w:type="default" r:id="rId6"/>
      <w:footerReference w:type="default" r:id="rId7"/>
      <w:pgSz w:w="12240" w:h="15840" w:orient="portrait"/>
      <w:pgMar w:top="180" w:right="180" w:bottom="180" w:left="18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onotype Corsiv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aglavlje i podnožj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aglavlje i podnožj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aglavlje i podnožje">
    <w:name w:val="Zaglavlje i podnožje"/>
    <w:next w:val="Zaglavlje i podnožj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Bez">
    <w:name w:val="Bez"/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